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CF" w:rsidRPr="009C7FB7" w:rsidRDefault="00EE46CF" w:rsidP="00EE46CF">
      <w:pPr>
        <w:spacing w:after="0" w:line="259" w:lineRule="auto"/>
        <w:ind w:right="2975"/>
        <w:jc w:val="center"/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kk-KZ"/>
        </w:rPr>
      </w:pPr>
      <w:r w:rsidRPr="009C7FB7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val="kk-KZ"/>
        </w:rPr>
        <w:t xml:space="preserve">                                     ӘЛЕУМЕТПЕН ЖҰМЫС</w:t>
      </w:r>
    </w:p>
    <w:p w:rsidR="00EE46CF" w:rsidRPr="009C7FB7" w:rsidRDefault="00EE46CF" w:rsidP="00EE46CF">
      <w:pPr>
        <w:keepNext/>
        <w:keepLines/>
        <w:spacing w:after="5" w:line="259" w:lineRule="auto"/>
        <w:ind w:right="576"/>
        <w:jc w:val="center"/>
        <w:outlineLvl w:val="1"/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val="kk-KZ"/>
        </w:rPr>
      </w:pPr>
      <w:r w:rsidRPr="009C7FB7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val="kk-KZ"/>
        </w:rPr>
        <w:t>1.  Ата-аналармен жұмыс</w:t>
      </w:r>
    </w:p>
    <w:tbl>
      <w:tblPr>
        <w:tblStyle w:val="a5"/>
        <w:tblW w:w="10207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96"/>
        <w:gridCol w:w="5103"/>
        <w:gridCol w:w="1559"/>
        <w:gridCol w:w="2949"/>
      </w:tblGrid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</w:pP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eastAsia="en-US"/>
              </w:rPr>
              <w:t xml:space="preserve">№ </w:t>
            </w: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  <w:t>р</w:t>
            </w: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eastAsia="en-US"/>
              </w:rPr>
              <w:t>/</w:t>
            </w: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  <w:t>с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</w:pP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  <w:t>Іс-шаралар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</w:pP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  <w:t>Орындалу мерзімі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160" w:line="259" w:lineRule="auto"/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</w:pPr>
            <w:r w:rsidRPr="009C7FB7">
              <w:rPr>
                <w:rFonts w:ascii="Times New Roman" w:eastAsiaTheme="minorHAnsi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 w:eastAsia="en-US"/>
              </w:rPr>
              <w:t xml:space="preserve">Жауаптылар </w:t>
            </w:r>
          </w:p>
        </w:tc>
      </w:tr>
      <w:tr w:rsidR="00EE46CF" w:rsidRPr="009C7FB7" w:rsidTr="0032490B">
        <w:trPr>
          <w:trHeight w:val="627"/>
        </w:trPr>
        <w:tc>
          <w:tcPr>
            <w:tcW w:w="596" w:type="dxa"/>
          </w:tcPr>
          <w:p w:rsidR="00EE46CF" w:rsidRPr="009C7FB7" w:rsidRDefault="00EE46CF" w:rsidP="00330523">
            <w:pPr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-Ата-аналармен топтық жиналысын ұйымдастыру және өткізу.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-Мектеп жасына дейінгі балаларға арналған мектепке дейінгі тәрбие мен оқытудың</w:t>
            </w: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2 жастан бастап кіші топ балаларының балабақшаға бейімделуі. (ата-анаға кеңес)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-«Кәне, танысайық!» кіші  топ ата-аналарымен сауалнама жүргізу.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-«Әке шаңырағы-теңдесі жоқ тұңғыш өмір мектебі»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Ұлттық ойындарды насихаттап ойнатады.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E46CF" w:rsidRPr="009C7FB7" w:rsidRDefault="00EE46CF" w:rsidP="00330523">
            <w:pPr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Балабақша директоры –Капезова С.Б.</w:t>
            </w: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 xml:space="preserve">  </w:t>
            </w:r>
          </w:p>
          <w:p w:rsidR="00EE46CF" w:rsidRPr="009C7FB7" w:rsidRDefault="00EE46CF" w:rsidP="00330523">
            <w:pP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Балабақша психологі -Бекбаева Д.Д</w:t>
            </w:r>
          </w:p>
          <w:p w:rsidR="00EE46CF" w:rsidRPr="009C7FB7" w:rsidRDefault="00EE46CF" w:rsidP="00330523">
            <w:pP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-Тәрбиешілер</w:t>
            </w:r>
          </w:p>
          <w:p w:rsidR="00EE46CF" w:rsidRPr="009C7FB7" w:rsidRDefault="00EE46CF" w:rsidP="00330523">
            <w:pP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93075D" w:rsidP="00330523">
            <w:pP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дене шынықтыру мам</w:t>
            </w:r>
            <w:r w:rsidR="009C7FB7"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андары,б</w:t>
            </w:r>
            <w:r w:rsidR="00EE46CF"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и маманы</w:t>
            </w:r>
          </w:p>
        </w:tc>
      </w:tr>
      <w:tr w:rsidR="00EE46CF" w:rsidRPr="009C7FB7" w:rsidTr="0032490B">
        <w:trPr>
          <w:trHeight w:val="1008"/>
        </w:trPr>
        <w:tc>
          <w:tcPr>
            <w:tcW w:w="596" w:type="dxa"/>
          </w:tcPr>
          <w:p w:rsidR="00EE46CF" w:rsidRPr="009C7FB7" w:rsidRDefault="00EE46CF" w:rsidP="00910326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93075D" w:rsidRDefault="00EE46CF" w:rsidP="00910326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-Балалардың балабақшаға бейімделуі (кіші топтар және «Мөлдір бұлақ» орта топ) сауалнама.</w:t>
            </w:r>
          </w:p>
          <w:p w:rsidR="0093075D" w:rsidRDefault="0093075D" w:rsidP="00910326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EE46CF" w:rsidP="00910326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- «Жас аналар мектебі» </w:t>
            </w:r>
          </w:p>
          <w:p w:rsidR="00EE46CF" w:rsidRPr="009C7FB7" w:rsidRDefault="00EE46CF" w:rsidP="00910326">
            <w:pPr>
              <w:spacing w:after="0" w:line="240" w:lineRule="auto"/>
              <w:rPr>
                <w:rFonts w:ascii="Times New Roman" w:hAnsi="Times New Roman"/>
                <w:color w:val="040C28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Тақырыбы: «Күзгі </w:t>
            </w:r>
            <w:r w:rsidRPr="009C7FB7">
              <w:rPr>
                <w:rFonts w:ascii="Times New Roman" w:hAnsi="Times New Roman"/>
                <w:color w:val="040C28"/>
                <w:sz w:val="28"/>
                <w:szCs w:val="28"/>
                <w:lang w:val="kk-KZ"/>
              </w:rPr>
              <w:t>style»</w:t>
            </w:r>
          </w:p>
          <w:p w:rsidR="00EE46CF" w:rsidRPr="009C7FB7" w:rsidRDefault="00EE46CF" w:rsidP="00910326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«Күз сыйы арқылы балаға біртұтас тәрбие бере отырып,арт –дизайн ұлттық нақышта  көкеніс пен жемістерді қолдана отырып» </w:t>
            </w:r>
          </w:p>
        </w:tc>
        <w:tc>
          <w:tcPr>
            <w:tcW w:w="1559" w:type="dxa"/>
          </w:tcPr>
          <w:p w:rsidR="00EE46CF" w:rsidRPr="009C7FB7" w:rsidRDefault="00EE46CF" w:rsidP="0091032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Қазан</w:t>
            </w:r>
            <w:bookmarkStart w:id="0" w:name="_GoBack"/>
            <w:bookmarkEnd w:id="0"/>
          </w:p>
        </w:tc>
        <w:tc>
          <w:tcPr>
            <w:tcW w:w="2949" w:type="dxa"/>
          </w:tcPr>
          <w:p w:rsidR="0093075D" w:rsidRDefault="00EE46CF" w:rsidP="00910326">
            <w:pPr>
              <w:spacing w:after="0" w:line="240" w:lineRule="auto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Балабақша психологі -Бекбаева Д.Д</w:t>
            </w:r>
          </w:p>
          <w:p w:rsidR="0093075D" w:rsidRPr="00910326" w:rsidRDefault="0093075D" w:rsidP="00910326">
            <w:pPr>
              <w:spacing w:after="0" w:line="240" w:lineRule="auto"/>
              <w:rPr>
                <w:rFonts w:ascii="Times New Roman" w:hAnsi="Times New Roman"/>
                <w:iCs/>
                <w:color w:val="2E74B5" w:themeColor="accent1" w:themeShade="BF"/>
                <w:sz w:val="48"/>
                <w:szCs w:val="28"/>
                <w:lang w:val="kk-KZ"/>
              </w:rPr>
            </w:pPr>
          </w:p>
          <w:p w:rsidR="00EE46CF" w:rsidRPr="009C7FB7" w:rsidRDefault="0093075D" w:rsidP="00910326">
            <w:pPr>
              <w:spacing w:after="0" w:line="240" w:lineRule="auto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Балабақша әдіскер Казиева М.А.</w:t>
            </w:r>
          </w:p>
          <w:p w:rsidR="00EE46CF" w:rsidRPr="009C7FB7" w:rsidRDefault="00EE46CF" w:rsidP="00910326">
            <w:pPr>
              <w:spacing w:after="0" w:line="240" w:lineRule="auto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топ тәрбиешілері, музыка маманы,</w:t>
            </w:r>
            <w:r w:rsidR="0093075D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 </w:t>
            </w: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би жетекшілері</w:t>
            </w:r>
          </w:p>
        </w:tc>
      </w:tr>
      <w:tr w:rsidR="00EE46CF" w:rsidRPr="009C7FB7" w:rsidTr="0032490B">
        <w:trPr>
          <w:trHeight w:val="1338"/>
        </w:trPr>
        <w:tc>
          <w:tcPr>
            <w:tcW w:w="596" w:type="dxa"/>
          </w:tcPr>
          <w:p w:rsidR="00EE46CF" w:rsidRPr="009C7FB7" w:rsidRDefault="00EE46CF" w:rsidP="00330523">
            <w:pPr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-Жақсы істер күні (ойыншық жөндеу, балалар жиһазы, пәндік-дамытушылық орта туғызуға көмек)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Қажетті жағдайда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Топ тәрбиешілері 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-«Экологиялық апта»  «Дәстүрден тыс технологияны қолдана отырып табиғи заттарды іске асыру».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949" w:type="dxa"/>
          </w:tcPr>
          <w:p w:rsidR="0093075D" w:rsidRDefault="0093075D" w:rsidP="00330523">
            <w:pP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Балабақша әдіскері ----Казиева М.А.</w:t>
            </w:r>
          </w:p>
          <w:p w:rsidR="00EE46CF" w:rsidRPr="009C7FB7" w:rsidRDefault="00EE46CF" w:rsidP="00330523">
            <w:pP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Топ тәрбиешілері,</w:t>
            </w:r>
            <w:r w:rsidR="0093075D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</w:t>
            </w: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әкелер</w:t>
            </w:r>
            <w:r w:rsidR="0093075D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мектебі, </w:t>
            </w: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бейнелеу өнер мамандары,</w:t>
            </w:r>
            <w:r w:rsidR="0093075D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</w:t>
            </w: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қазақ тілі маманы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Топ бөлмелерінде ата-аналармен бірлесіп, заттық-дамытушы орталарды ұйымдастыру. «Менің жанұям»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CF" w:rsidRPr="009C7FB7" w:rsidRDefault="00EE46CF" w:rsidP="0033052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EE46CF" w:rsidRPr="0093075D" w:rsidTr="0032490B">
        <w:trPr>
          <w:trHeight w:val="1051"/>
        </w:trPr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93075D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Балабақшаның  үйлестіру кеңесінің,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ата-аналар комитетінің отырысы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Қажетті жағдайда</w:t>
            </w:r>
          </w:p>
        </w:tc>
        <w:tc>
          <w:tcPr>
            <w:tcW w:w="2949" w:type="dxa"/>
          </w:tcPr>
          <w:p w:rsidR="0093075D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Балабақша директоры –Капезова С.Б.</w:t>
            </w:r>
          </w:p>
          <w:p w:rsidR="00EE46CF" w:rsidRPr="0093075D" w:rsidRDefault="0093075D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Әдіскер- Казиева М.А.</w:t>
            </w:r>
            <w:r w:rsidR="00EE46CF" w:rsidRPr="0093075D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 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7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-Ата-аналармен топтық жиналысын ұйымдастыру және өткізу.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-Қар мүсіндерінің байқауы (ата-аналар мен балалардың бірлескен шығармашылығы).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pStyle w:val="a3"/>
              <w:ind w:left="0"/>
              <w:rPr>
                <w:color w:val="2E74B5" w:themeColor="accent1" w:themeShade="BF"/>
                <w:szCs w:val="28"/>
                <w:lang w:val="kk-KZ"/>
              </w:rPr>
            </w:pPr>
            <w:r w:rsidRPr="009C7FB7">
              <w:rPr>
                <w:color w:val="2E74B5" w:themeColor="accent1" w:themeShade="BF"/>
                <w:szCs w:val="28"/>
                <w:lang w:val="kk-KZ"/>
              </w:rPr>
              <w:t>Желтоқсан</w:t>
            </w:r>
          </w:p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2949" w:type="dxa"/>
          </w:tcPr>
          <w:p w:rsidR="0093075D" w:rsidRDefault="0093075D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Балбақша әдіскері –Казиева М.А.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/>
                <w:bCs/>
                <w:iCs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«ОРЗ және ОРВИ ауруларының алдын алу» тақырыбына ата-аналарға арналған ақпараттық көрнекілік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-Ата-ананың балаға кітап оқып беруі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 Барлық топтың ата-аналарына арналған «Бала жарақатының алдын алу тақырыбындағы ақпаратық көрнекілік ұйымдастыру»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49" w:type="dxa"/>
          </w:tcPr>
          <w:p w:rsidR="0093075D" w:rsidRDefault="0093075D" w:rsidP="00330523">
            <w:pPr>
              <w:spacing w:after="0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Балбақша әдіскері – Кащиева М.А. </w:t>
            </w:r>
          </w:p>
          <w:p w:rsidR="00EE46CF" w:rsidRPr="009C7FB7" w:rsidRDefault="0093075D" w:rsidP="00330523">
            <w:pPr>
              <w:spacing w:after="0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>Жас аналар мектебі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 Тәрбиешілер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CF" w:rsidRPr="009C7FB7" w:rsidRDefault="00EE46CF" w:rsidP="00330523">
            <w:pPr>
              <w:spacing w:after="0"/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-</w:t>
            </w: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bidi="en-US"/>
              </w:rPr>
              <w:t>«</w:t>
            </w: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Балаларға кітап сыйлау» науқаны.</w:t>
            </w:r>
          </w:p>
          <w:p w:rsidR="00EE46CF" w:rsidRPr="009C7FB7" w:rsidRDefault="00EE46CF" w:rsidP="00330523">
            <w:pPr>
              <w:spacing w:after="0"/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- Диетологпен сұхбат «Егерде бала дұрыс тамақтанбаса»</w:t>
            </w:r>
          </w:p>
          <w:p w:rsidR="00EE46CF" w:rsidRPr="009C7FB7" w:rsidRDefault="00EE46CF" w:rsidP="00330523">
            <w:pPr>
              <w:spacing w:after="0"/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«Менің анам ең жақсы» фотокөрмесін безендіру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Ата-аналар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Медбике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Тәрбиешілер,</w:t>
            </w:r>
            <w:r w:rsidR="0093075D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 </w:t>
            </w: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аналар</w:t>
            </w:r>
          </w:p>
        </w:tc>
      </w:tr>
      <w:tr w:rsidR="00EE46CF" w:rsidRPr="0093075D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11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«Әжелер мектебі» Қызым саған айтамын келінім сен тыңда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«Жас аналар мектебі» Сайыс: «Қыз еркем-анасымен көркем».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49" w:type="dxa"/>
          </w:tcPr>
          <w:p w:rsidR="0093075D" w:rsidRDefault="0093075D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 Балабақша әдіскері- Казиева М.А.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Тәрбиешілер, музыка маманы.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12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-Балабақша аумағын көгалдандыру, қысқы қардан тазарту жұмыстарына ата-аналармен бірлескен іс-шаралар ұйымдастыру.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>-Сурет сайыстарында ата-анамен балалардың бірлескен шығармашылығы.</w:t>
            </w: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0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t xml:space="preserve">Сәуір </w:t>
            </w:r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Топ тәрбиешілері</w:t>
            </w: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</w:p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EE46CF" w:rsidRPr="0093075D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13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pStyle w:val="1"/>
              <w:shd w:val="clear" w:color="auto" w:fill="FFFFFF"/>
              <w:jc w:val="left"/>
              <w:outlineLvl w:val="0"/>
              <w:rPr>
                <w:b w:val="0"/>
                <w:i w:val="0"/>
                <w:color w:val="2E74B5" w:themeColor="accent1" w:themeShade="BF"/>
                <w:spacing w:val="-22"/>
                <w:sz w:val="28"/>
                <w:szCs w:val="28"/>
                <w:lang w:val="kk-KZ"/>
              </w:rPr>
            </w:pPr>
            <w:r w:rsidRPr="009C7FB7">
              <w:rPr>
                <w:rFonts w:eastAsia="Times New Roman"/>
                <w:i w:val="0"/>
                <w:color w:val="2E74B5" w:themeColor="accent1" w:themeShade="BF"/>
                <w:sz w:val="28"/>
                <w:szCs w:val="28"/>
                <w:lang w:val="kk-KZ" w:bidi="en-US"/>
              </w:rPr>
              <w:t>-«Әкелер форумы» Сайыс: «</w:t>
            </w:r>
            <w:r w:rsidRPr="009C7FB7">
              <w:rPr>
                <w:b w:val="0"/>
                <w:bCs/>
                <w:i w:val="0"/>
                <w:color w:val="2E74B5" w:themeColor="accent1" w:themeShade="BF"/>
                <w:spacing w:val="-22"/>
                <w:sz w:val="28"/>
                <w:szCs w:val="28"/>
                <w:lang w:val="kk-KZ"/>
              </w:rPr>
              <w:t>Жауырыны жерге тимеген үш палуан»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</w:pP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val="kk-KZ" w:bidi="en-US"/>
              </w:rPr>
              <w:lastRenderedPageBreak/>
              <w:t>-Фотокөрме безендіру «Әлемдегі ең жақсы әке»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lastRenderedPageBreak/>
              <w:t xml:space="preserve">Мамыр </w:t>
            </w:r>
          </w:p>
        </w:tc>
        <w:tc>
          <w:tcPr>
            <w:tcW w:w="2949" w:type="dxa"/>
          </w:tcPr>
          <w:p w:rsidR="0093075D" w:rsidRDefault="0093075D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Балабақша әдіскері – Казиева М.А.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Әкелер</w:t>
            </w:r>
            <w:r w:rsidR="0093075D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 мектебі, </w:t>
            </w: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дене шынықтыру маманы, </w:t>
            </w: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lastRenderedPageBreak/>
              <w:t>би маманы, психолог,</w:t>
            </w:r>
            <w:r w:rsidR="0093075D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 </w:t>
            </w: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музыка маманы</w:t>
            </w:r>
          </w:p>
        </w:tc>
      </w:tr>
      <w:tr w:rsidR="00EE46CF" w:rsidRPr="009C7FB7" w:rsidTr="0032490B">
        <w:tc>
          <w:tcPr>
            <w:tcW w:w="596" w:type="dxa"/>
          </w:tcPr>
          <w:p w:rsidR="00EE46CF" w:rsidRPr="009C7FB7" w:rsidRDefault="00EE46CF" w:rsidP="00330523">
            <w:pPr>
              <w:spacing w:after="0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103" w:type="dxa"/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-Ата-аналармен топтық жиналысын ұйымдастыру және өткізу.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  <w:t>-«Біз мектепке барамыз» психологиялық кеңес.</w:t>
            </w:r>
          </w:p>
        </w:tc>
        <w:tc>
          <w:tcPr>
            <w:tcW w:w="1559" w:type="dxa"/>
          </w:tcPr>
          <w:p w:rsidR="00EE46CF" w:rsidRPr="009C7FB7" w:rsidRDefault="00EE46CF" w:rsidP="00330523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  <w:lang w:val="kk-KZ"/>
              </w:rPr>
            </w:pPr>
            <w:proofErr w:type="spellStart"/>
            <w:r w:rsidRPr="009C7FB7">
              <w:rPr>
                <w:rFonts w:ascii="Times New Roman" w:eastAsia="Times New Roman" w:hAnsi="Times New Roman"/>
                <w:color w:val="2E74B5" w:themeColor="accent1" w:themeShade="BF"/>
                <w:sz w:val="28"/>
                <w:szCs w:val="28"/>
                <w:lang w:bidi="en-US"/>
              </w:rPr>
              <w:t>Мамыр</w:t>
            </w:r>
            <w:proofErr w:type="spellEnd"/>
          </w:p>
        </w:tc>
        <w:tc>
          <w:tcPr>
            <w:tcW w:w="2949" w:type="dxa"/>
          </w:tcPr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Директор,</w:t>
            </w:r>
            <w:r w:rsidR="0093075D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 xml:space="preserve">әдіскер, </w:t>
            </w: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топ тәрбиешілері</w:t>
            </w:r>
          </w:p>
          <w:p w:rsidR="00EE46CF" w:rsidRPr="009C7FB7" w:rsidRDefault="00EE46CF" w:rsidP="00330523">
            <w:pPr>
              <w:spacing w:after="0" w:line="240" w:lineRule="auto"/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</w:pPr>
            <w:r w:rsidRPr="009C7FB7">
              <w:rPr>
                <w:rFonts w:ascii="Times New Roman" w:hAnsi="Times New Roman"/>
                <w:bCs/>
                <w:iCs/>
                <w:color w:val="2E74B5" w:themeColor="accent1" w:themeShade="BF"/>
                <w:sz w:val="28"/>
                <w:szCs w:val="28"/>
                <w:lang w:val="kk-KZ"/>
              </w:rPr>
              <w:t>Балабақша психологі – Бекбаева Д.Д.</w:t>
            </w:r>
          </w:p>
        </w:tc>
      </w:tr>
    </w:tbl>
    <w:p w:rsidR="005E1C35" w:rsidRPr="009C7FB7" w:rsidRDefault="005E1C35">
      <w:pPr>
        <w:rPr>
          <w:rFonts w:ascii="Times New Roman" w:hAnsi="Times New Roman"/>
          <w:sz w:val="28"/>
          <w:szCs w:val="28"/>
        </w:rPr>
      </w:pPr>
    </w:p>
    <w:sectPr w:rsidR="005E1C35" w:rsidRPr="009C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EE"/>
    <w:rsid w:val="00083A97"/>
    <w:rsid w:val="0032490B"/>
    <w:rsid w:val="005E1C35"/>
    <w:rsid w:val="008556EE"/>
    <w:rsid w:val="00910326"/>
    <w:rsid w:val="0093075D"/>
    <w:rsid w:val="009C7FB7"/>
    <w:rsid w:val="00E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BAF5-28E2-467F-99EF-C12846F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6CF"/>
    <w:pPr>
      <w:spacing w:after="200" w:line="276" w:lineRule="auto"/>
    </w:pPr>
    <w:rPr>
      <w:rFonts w:ascii="Calibri" w:eastAsia="PMingLiU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46CF"/>
    <w:pPr>
      <w:keepNext/>
      <w:spacing w:after="0" w:line="240" w:lineRule="auto"/>
      <w:jc w:val="center"/>
      <w:outlineLvl w:val="0"/>
    </w:pPr>
    <w:rPr>
      <w:rFonts w:ascii="Times New Roman" w:eastAsia="SimSun" w:hAnsi="Times New Roman"/>
      <w:b/>
      <w:i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6CF"/>
    <w:rPr>
      <w:rFonts w:ascii="Times New Roman" w:eastAsia="SimSun" w:hAnsi="Times New Roman" w:cs="Times New Roman"/>
      <w:b/>
      <w:i/>
      <w:sz w:val="36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E46CF"/>
    <w:pPr>
      <w:spacing w:after="0" w:line="240" w:lineRule="auto"/>
      <w:ind w:left="708"/>
    </w:pPr>
    <w:rPr>
      <w:rFonts w:ascii="Times New Roman" w:eastAsia="SimSun" w:hAnsi="Times New Roman"/>
      <w:sz w:val="28"/>
      <w:szCs w:val="20"/>
    </w:rPr>
  </w:style>
  <w:style w:type="table" w:styleId="a5">
    <w:name w:val="Table Grid"/>
    <w:basedOn w:val="a1"/>
    <w:uiPriority w:val="59"/>
    <w:rsid w:val="00EE46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EE46CF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326"/>
    <w:rPr>
      <w:rFonts w:ascii="Segoe UI" w:eastAsia="PMingLiU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2024-10-27T05:20:00Z</cp:lastPrinted>
  <dcterms:created xsi:type="dcterms:W3CDTF">2024-09-06T04:40:00Z</dcterms:created>
  <dcterms:modified xsi:type="dcterms:W3CDTF">2024-10-27T06:10:00Z</dcterms:modified>
</cp:coreProperties>
</file>